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br w:type="textWrapping"/>
        <w:t xml:space="preserve">Date: 10/17/2025</w:t>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Miguel Castiblanco Melendez (Scrum Master), Orkhan Fataliyev (Product Owner), Daniel Vysokos (Developer), Jesus Andres Vargas (Developer), Sebastian Pablo Ochotorena (Developer)</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8:00 PM</w:t>
      </w:r>
    </w:p>
    <w:p w:rsidR="00000000" w:rsidDel="00000000" w:rsidP="00000000" w:rsidRDefault="00000000" w:rsidRPr="00000000" w14:paraId="00000005">
      <w:pPr>
        <w:spacing w:line="276" w:lineRule="auto"/>
        <w:rPr/>
      </w:pPr>
      <w:r w:rsidDel="00000000" w:rsidR="00000000" w:rsidRPr="00000000">
        <w:rPr>
          <w:rtl w:val="0"/>
        </w:rPr>
        <w:t xml:space="preserve">End time: 9:00 PM</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b w:val="1"/>
          <w:bCs w:val="1"/>
          <w:rtl w:val="0"/>
        </w:rPr>
        <w:t xml:space="preserve">Miguel Castiblanco Melendez:</w:t>
      </w:r>
      <w:r w:rsidDel="00000000" w:rsidR="00000000" w:rsidRPr="00000000">
        <w:rPr>
          <w:rtl w:val="0"/>
        </w:rPr>
        <w:t xml:space="preserve">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Tested possible ways to share/pass the information to other programs</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Test piping of programs </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BASH compatibilities</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b w:val="1"/>
          <w:bCs w:val="1"/>
          <w:rtl w:val="0"/>
        </w:rPr>
        <w:t xml:space="preserve">Orkhan Fataliyev:</w:t>
      </w:r>
      <w:r w:rsidDel="00000000" w:rsidR="00000000" w:rsidRPr="00000000">
        <w:rPr>
          <w:rtl w:val="0"/>
        </w:rPr>
        <w:t xml:space="preserve">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Hover and transition effects added successfully.</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Cards visually differentiated with consistent spacing.</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Add dummy data for sample career suggestions.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Test layout responsiveness for smaller screens.</w:t>
      </w:r>
    </w:p>
    <w:p w:rsidR="00000000" w:rsidDel="00000000" w:rsidP="00000000" w:rsidRDefault="00000000" w:rsidRPr="00000000" w14:paraId="0000001A">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B">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b w:val="1"/>
          <w:bCs w:val="1"/>
          <w:rtl w:val="0"/>
        </w:rPr>
        <w:t xml:space="preserve">Daniel Vysokos:</w:t>
      </w:r>
      <w:r w:rsidDel="00000000" w:rsidR="00000000" w:rsidRPr="00000000">
        <w:rPr>
          <w:rtl w:val="0"/>
        </w:rPr>
        <w:t xml:space="preserve"> </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Tested the script on several sample resumes and documented the raw scores. The core logic seems to be working as expected, with more technical resumes getting higher (more difficult) grade level scores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Refine the scoring algorithm based on test results and begin drafting how the final output will be presented to the user</w:t>
      </w:r>
    </w:p>
    <w:p w:rsidR="00000000" w:rsidDel="00000000" w:rsidP="00000000" w:rsidRDefault="00000000" w:rsidRPr="00000000" w14:paraId="00000024">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5">
      <w:pPr>
        <w:numPr>
          <w:ilvl w:val="1"/>
          <w:numId w:val="1"/>
        </w:numPr>
        <w:spacing w:line="276" w:lineRule="auto"/>
        <w:ind w:left="1440" w:hanging="360"/>
      </w:pPr>
      <w:r w:rsidDel="00000000" w:rsidR="00000000" w:rsidRPr="00000000">
        <w:rPr>
          <w:rtl w:val="0"/>
        </w:rPr>
        <w:t xml:space="preserve">None. The initial prototype is complete, providing a good baseline for next week</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b w:val="1"/>
          <w:bCs w:val="1"/>
          <w:rtl w:val="0"/>
        </w:rPr>
        <w:t xml:space="preserve">Jesus Andres Vargas:</w:t>
      </w:r>
      <w:r w:rsidDel="00000000" w:rsidR="00000000" w:rsidRPr="00000000">
        <w:rPr>
          <w:rtl w:val="0"/>
        </w:rPr>
        <w:t xml:space="preserve"> </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3.5</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Began integrating reasoning model with extraction process</w:t>
      </w:r>
    </w:p>
    <w:p w:rsidR="00000000" w:rsidDel="00000000" w:rsidP="00000000" w:rsidRDefault="00000000" w:rsidRPr="00000000" w14:paraId="0000002C">
      <w:pPr>
        <w:numPr>
          <w:ilvl w:val="1"/>
          <w:numId w:val="1"/>
        </w:numPr>
        <w:spacing w:line="276" w:lineRule="auto"/>
        <w:ind w:left="1440" w:hanging="360"/>
        <w:rPr>
          <w:u w:val="none"/>
        </w:rPr>
      </w:pPr>
      <w:r w:rsidDel="00000000" w:rsidR="00000000" w:rsidRPr="00000000">
        <w:rPr>
          <w:rtl w:val="0"/>
        </w:rPr>
        <w:t xml:space="preserve">Tested how accurately the model interprets and organizes the extracted data</w:t>
      </w:r>
    </w:p>
    <w:p w:rsidR="00000000" w:rsidDel="00000000" w:rsidP="00000000" w:rsidRDefault="00000000" w:rsidRPr="00000000" w14:paraId="0000002D">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E">
      <w:pPr>
        <w:numPr>
          <w:ilvl w:val="1"/>
          <w:numId w:val="1"/>
        </w:numPr>
        <w:spacing w:line="276" w:lineRule="auto"/>
        <w:ind w:left="1440" w:hanging="360"/>
      </w:pPr>
      <w:r w:rsidDel="00000000" w:rsidR="00000000" w:rsidRPr="00000000">
        <w:rPr>
          <w:rtl w:val="0"/>
        </w:rPr>
        <w:t xml:space="preserve">Refine the integration to fix the mismatches</w:t>
      </w:r>
    </w:p>
    <w:p w:rsidR="00000000" w:rsidDel="00000000" w:rsidP="00000000" w:rsidRDefault="00000000" w:rsidRPr="00000000" w14:paraId="0000002F">
      <w:pPr>
        <w:numPr>
          <w:ilvl w:val="1"/>
          <w:numId w:val="1"/>
        </w:numPr>
        <w:spacing w:line="276" w:lineRule="auto"/>
        <w:ind w:left="1440" w:hanging="360"/>
        <w:rPr>
          <w:u w:val="none"/>
        </w:rPr>
      </w:pPr>
      <w:r w:rsidDel="00000000" w:rsidR="00000000" w:rsidRPr="00000000">
        <w:rPr>
          <w:rtl w:val="0"/>
        </w:rPr>
        <w:t xml:space="preserve">Start testing the quality of the analysis</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Getting proper analysis</w:t>
      </w:r>
    </w:p>
    <w:p w:rsidR="00000000" w:rsidDel="00000000" w:rsidP="00000000" w:rsidRDefault="00000000" w:rsidRPr="00000000" w14:paraId="00000032">
      <w:pPr>
        <w:spacing w:line="276" w:lineRule="auto"/>
        <w:rPr/>
      </w:pP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b w:val="1"/>
          <w:bCs w:val="1"/>
          <w:rtl w:val="0"/>
        </w:rPr>
        <w:t xml:space="preserve">Sebastian Pablo Ochotorena:</w:t>
      </w:r>
      <w:r w:rsidDel="00000000" w:rsidR="00000000" w:rsidRPr="00000000">
        <w:rPr>
          <w:rtl w:val="0"/>
        </w:rPr>
        <w:t xml:space="preserve"> </w:t>
      </w:r>
    </w:p>
    <w:p w:rsidR="00000000" w:rsidDel="00000000" w:rsidP="00000000" w:rsidRDefault="00000000" w:rsidRPr="00000000" w14:paraId="00000034">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5">
      <w:pPr>
        <w:numPr>
          <w:ilvl w:val="1"/>
          <w:numId w:val="1"/>
        </w:numPr>
        <w:spacing w:line="276" w:lineRule="auto"/>
        <w:ind w:left="1440" w:hanging="360"/>
      </w:pPr>
      <w:r w:rsidDel="00000000" w:rsidR="00000000" w:rsidRPr="00000000">
        <w:rPr>
          <w:rtl w:val="0"/>
        </w:rPr>
        <w:t xml:space="preserve">I worked 3 hours today.</w:t>
      </w:r>
    </w:p>
    <w:p w:rsidR="00000000" w:rsidDel="00000000" w:rsidP="00000000" w:rsidRDefault="00000000" w:rsidRPr="00000000" w14:paraId="00000036">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7">
      <w:pPr>
        <w:numPr>
          <w:ilvl w:val="1"/>
          <w:numId w:val="1"/>
        </w:numPr>
        <w:spacing w:after="0" w:afterAutospacing="0" w:before="0" w:beforeAutospacing="0" w:line="276" w:lineRule="auto"/>
        <w:ind w:left="1440" w:hanging="360"/>
      </w:pPr>
      <w:r w:rsidDel="00000000" w:rsidR="00000000" w:rsidRPr="00000000">
        <w:rPr>
          <w:rFonts w:ascii="Arial Unicode MS" w:cs="Arial Unicode MS" w:eastAsia="Arial Unicode MS" w:hAnsi="Arial Unicode MS"/>
          <w:rtl w:val="0"/>
        </w:rPr>
        <w:t xml:space="preserve">Added concise tooltips with bullet reasons and truncation; keyboard navigation (↑/↓ to cycle sections by impact).</w:t>
      </w:r>
    </w:p>
    <w:p w:rsidR="00000000" w:rsidDel="00000000" w:rsidP="00000000" w:rsidRDefault="00000000" w:rsidRPr="00000000" w14:paraId="00000038">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9">
      <w:pPr>
        <w:numPr>
          <w:ilvl w:val="1"/>
          <w:numId w:val="1"/>
        </w:numPr>
        <w:spacing w:after="0" w:afterAutospacing="0" w:before="0" w:beforeAutospacing="0" w:line="276" w:lineRule="auto"/>
        <w:ind w:left="1440" w:hanging="360"/>
      </w:pPr>
      <w:r w:rsidDel="00000000" w:rsidR="00000000" w:rsidRPr="00000000">
        <w:rPr>
          <w:rtl w:val="0"/>
        </w:rPr>
        <w:t xml:space="preserve">Add per-section “evidence chips” (top 3 features) and exportable CSV/JSON report for audit.</w:t>
      </w:r>
    </w:p>
    <w:p w:rsidR="00000000" w:rsidDel="00000000" w:rsidP="00000000" w:rsidRDefault="00000000" w:rsidRPr="00000000" w14:paraId="0000003A">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B">
      <w:pPr>
        <w:numPr>
          <w:ilvl w:val="1"/>
          <w:numId w:val="1"/>
        </w:numPr>
        <w:spacing w:after="240" w:before="0" w:beforeAutospacing="0" w:line="276" w:lineRule="auto"/>
        <w:ind w:left="1440" w:hanging="360"/>
      </w:pPr>
      <w:r w:rsidDel="00000000" w:rsidR="00000000" w:rsidRPr="00000000">
        <w:rPr>
          <w:rtl w:val="0"/>
        </w:rPr>
        <w:t xml:space="preserve">Some features are derived (e.g., tenure), so showing raw evidence without leaking PII requires careful wording.</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